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7312E5" w:rsidTr="00EA76E8">
        <w:tc>
          <w:tcPr>
            <w:tcW w:w="9211" w:type="dxa"/>
            <w:shd w:val="clear" w:color="auto" w:fill="BFBFBF" w:themeFill="background1" w:themeFillShade="BF"/>
          </w:tcPr>
          <w:p w:rsidR="007312E5" w:rsidRDefault="007312E5" w:rsidP="007312E5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ANEXO 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V - EDITAL DO PREGÃO PRESENCIAL N.</w:t>
            </w:r>
            <w:bookmarkStart w:id="0" w:name="_GoBack"/>
            <w:r w:rsidRPr="00884F6D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º </w:t>
            </w:r>
            <w:r w:rsidR="00461FBA" w:rsidRPr="00884F6D">
              <w:rPr>
                <w:rFonts w:ascii="Arial" w:eastAsia="TimesNewRomanPS-BoldMT, 'Times" w:hAnsi="Arial" w:cs="Arial"/>
                <w:b/>
                <w:bCs/>
                <w:szCs w:val="24"/>
              </w:rPr>
              <w:t>41</w:t>
            </w:r>
            <w:r w:rsidRPr="00884F6D">
              <w:rPr>
                <w:rFonts w:ascii="Arial" w:eastAsia="TimesNewRomanPS-BoldMT, 'Times" w:hAnsi="Arial" w:cs="Arial"/>
                <w:b/>
                <w:bCs/>
                <w:szCs w:val="24"/>
              </w:rPr>
              <w:t>/</w:t>
            </w:r>
            <w:bookmarkEnd w:id="0"/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2014</w:t>
            </w:r>
          </w:p>
        </w:tc>
      </w:tr>
    </w:tbl>
    <w:p w:rsidR="007312E5" w:rsidRPr="00C27F48" w:rsidRDefault="007312E5" w:rsidP="007312E5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C27F48">
        <w:rPr>
          <w:rFonts w:ascii="Arial" w:eastAsia="TimesNewRomanPS-BoldMT, 'Times" w:hAnsi="Arial" w:cs="Arial"/>
          <w:b/>
          <w:bCs/>
          <w:szCs w:val="24"/>
        </w:rPr>
        <w:t>DECLARAÇÃO DE FATOS SUPERVENIENTES</w:t>
      </w:r>
    </w:p>
    <w:p w:rsidR="007312E5" w:rsidRPr="00872F52" w:rsidRDefault="007312E5" w:rsidP="007312E5">
      <w:pPr>
        <w:pStyle w:val="Standard"/>
        <w:widowControl w:val="0"/>
        <w:spacing w:line="312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</w:t>
      </w:r>
      <w:proofErr w:type="gramStart"/>
      <w:r>
        <w:rPr>
          <w:rFonts w:ascii="Arial" w:eastAsia="Arial" w:hAnsi="Arial" w:cs="Arial"/>
        </w:rPr>
        <w:t>_</w:t>
      </w:r>
      <w:r w:rsidRPr="00872F52">
        <w:rPr>
          <w:rFonts w:ascii="Arial" w:eastAsia="Arial" w:hAnsi="Arial" w:cs="Arial"/>
          <w:i/>
          <w:u w:val="single"/>
        </w:rPr>
        <w:t>(</w:t>
      </w:r>
      <w:proofErr w:type="gramEnd"/>
      <w:r w:rsidRPr="00872F52">
        <w:rPr>
          <w:rFonts w:ascii="Arial" w:eastAsia="Arial" w:hAnsi="Arial" w:cs="Arial"/>
          <w:i/>
          <w:u w:val="single"/>
        </w:rPr>
        <w:t>nome da empresa)</w:t>
      </w:r>
      <w:r>
        <w:rPr>
          <w:rFonts w:ascii="Arial" w:eastAsia="Arial" w:hAnsi="Arial" w:cs="Arial"/>
        </w:rPr>
        <w:t>____</w:t>
      </w:r>
      <w:r w:rsidRPr="00872F52">
        <w:rPr>
          <w:rFonts w:ascii="Arial" w:eastAsia="Arial" w:hAnsi="Arial" w:cs="Arial"/>
        </w:rPr>
        <w:t xml:space="preserve"> , sediada </w:t>
      </w:r>
      <w:r>
        <w:rPr>
          <w:rFonts w:ascii="Arial" w:eastAsia="Arial" w:hAnsi="Arial" w:cs="Arial"/>
        </w:rPr>
        <w:t>___</w:t>
      </w:r>
      <w:r w:rsidRPr="00872F52">
        <w:rPr>
          <w:rFonts w:ascii="Arial" w:eastAsia="Arial" w:hAnsi="Arial" w:cs="Arial"/>
          <w:i/>
          <w:u w:val="single"/>
        </w:rPr>
        <w:t>(endereço completo)</w:t>
      </w:r>
      <w:r>
        <w:rPr>
          <w:rFonts w:ascii="Arial" w:eastAsia="Arial" w:hAnsi="Arial" w:cs="Arial"/>
        </w:rPr>
        <w:t>__________</w:t>
      </w:r>
      <w:r w:rsidRPr="00872F52">
        <w:rPr>
          <w:rFonts w:ascii="Arial" w:eastAsia="Arial" w:hAnsi="Arial" w:cs="Arial"/>
        </w:rPr>
        <w:t xml:space="preserve"> , declara, sob as penas da lei, que até a presente data inexistem fatos supervenientes impeditivos para sua habilitação no presente processo licitatório, quanto às informações disponibilizadas no Sistema de Cadastramento Unificado de Fornecedores-SICAF ou fora dele,  ciente da obrigatoriedade de declarar ocorrências posteriores.</w:t>
      </w:r>
    </w:p>
    <w:p w:rsidR="007312E5" w:rsidRDefault="007312E5" w:rsidP="007312E5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 w:rsidR="009040B5">
        <w:rPr>
          <w:rFonts w:ascii="Arial" w:hAnsi="Arial" w:cs="Arial"/>
          <w:sz w:val="24"/>
          <w:szCs w:val="24"/>
        </w:rPr>
        <w:t>4</w:t>
      </w:r>
      <w:r w:rsidRPr="00B450A4">
        <w:rPr>
          <w:rFonts w:ascii="Arial" w:hAnsi="Arial" w:cs="Arial"/>
          <w:sz w:val="24"/>
          <w:szCs w:val="24"/>
        </w:rPr>
        <w:t>.</w:t>
      </w:r>
    </w:p>
    <w:p w:rsidR="007312E5" w:rsidRPr="00B450A4" w:rsidRDefault="007312E5" w:rsidP="007312E5">
      <w:pPr>
        <w:pStyle w:val="Standard"/>
        <w:widowControl w:val="0"/>
        <w:spacing w:before="120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Assinatura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Nome do Declarante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Número da Identidade/Órgão Emissor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Número do CPF do Declarante</w:t>
      </w:r>
    </w:p>
    <w:p w:rsidR="007312E5" w:rsidRDefault="007312E5" w:rsidP="007312E5">
      <w:pPr>
        <w:pStyle w:val="Standard"/>
        <w:widowControl w:val="0"/>
        <w:spacing w:before="57" w:after="57" w:line="200" w:lineRule="atLeast"/>
        <w:ind w:right="6"/>
        <w:jc w:val="center"/>
        <w:rPr>
          <w:rFonts w:ascii="Arial" w:hAnsi="Arial" w:cs="Arial"/>
          <w:i/>
          <w:spacing w:val="-3"/>
        </w:rPr>
      </w:pPr>
      <w:r w:rsidRPr="00B450A4">
        <w:rPr>
          <w:rFonts w:ascii="Arial" w:hAnsi="Arial" w:cs="Arial"/>
          <w:i/>
          <w:spacing w:val="-3"/>
        </w:rPr>
        <w:t>Função ocupada na Empresa</w:t>
      </w:r>
    </w:p>
    <w:p w:rsidR="007312E5" w:rsidRDefault="007312E5" w:rsidP="007312E5">
      <w:pPr>
        <w:pStyle w:val="Standard"/>
        <w:widowControl w:val="0"/>
        <w:jc w:val="both"/>
        <w:rPr>
          <w:rFonts w:ascii="Arial" w:eastAsia="TimesNewRomanPSMT, 'Times New R" w:hAnsi="Arial" w:cs="Arial"/>
        </w:rPr>
      </w:pPr>
    </w:p>
    <w:p w:rsidR="00D36C38" w:rsidRDefault="00D36C38"/>
    <w:sectPr w:rsidR="00D36C38" w:rsidSect="005D41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12E5"/>
    <w:rsid w:val="003C3175"/>
    <w:rsid w:val="00461FBA"/>
    <w:rsid w:val="005D41DF"/>
    <w:rsid w:val="007312E5"/>
    <w:rsid w:val="00884F6D"/>
    <w:rsid w:val="009040B5"/>
    <w:rsid w:val="00D36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6ABB02-DD4E-4027-B4F0-726DD2F6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312E5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312E5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312E5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312E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312E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312E5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312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WIFI</cp:lastModifiedBy>
  <cp:revision>5</cp:revision>
  <cp:lastPrinted>2014-09-18T15:23:00Z</cp:lastPrinted>
  <dcterms:created xsi:type="dcterms:W3CDTF">2014-09-16T13:49:00Z</dcterms:created>
  <dcterms:modified xsi:type="dcterms:W3CDTF">2014-11-24T20:13:00Z</dcterms:modified>
</cp:coreProperties>
</file>